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60053379"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062EBC">
        <w:rPr>
          <w:rFonts w:ascii="Times New Roman" w:hAnsi="Times New Roman"/>
          <w:b/>
          <w:sz w:val="22"/>
          <w:szCs w:val="22"/>
          <w:lang w:val="en-GB"/>
        </w:rPr>
        <w:t>O</w:t>
      </w:r>
      <w:r>
        <w:rPr>
          <w:rFonts w:ascii="Times New Roman" w:hAnsi="Times New Roman"/>
          <w:b/>
          <w:sz w:val="22"/>
          <w:szCs w:val="22"/>
          <w:lang w:val="en-GB"/>
        </w:rPr>
        <w:t>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6FCED80E"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E62EB5">
        <w:rPr>
          <w:b/>
          <w:szCs w:val="22"/>
        </w:rPr>
        <w:t>10</w:t>
      </w:r>
      <w:r w:rsidR="0088409B">
        <w:rPr>
          <w:b/>
          <w:szCs w:val="22"/>
        </w:rPr>
        <w:t>.</w:t>
      </w:r>
      <w:r w:rsidR="00E62EB5">
        <w:rPr>
          <w:b/>
          <w:szCs w:val="22"/>
        </w:rPr>
        <w:t>10</w:t>
      </w:r>
      <w:r w:rsidR="00062EBC">
        <w:rPr>
          <w:b/>
          <w:szCs w:val="22"/>
        </w:rPr>
        <w:t>.202</w:t>
      </w:r>
      <w:r w:rsidR="0088409B">
        <w:rPr>
          <w:b/>
          <w:szCs w:val="22"/>
        </w:rPr>
        <w:t>4</w:t>
      </w:r>
      <w:r w:rsidR="007F583A" w:rsidRPr="00252249">
        <w:rPr>
          <w:b/>
          <w:szCs w:val="22"/>
        </w:rPr>
        <w:t>/</w:t>
      </w:r>
      <w:r w:rsidR="00E62EB5">
        <w:rPr>
          <w:b/>
          <w:szCs w:val="22"/>
        </w:rPr>
        <w:t>11</w:t>
      </w:r>
      <w:r w:rsidR="00062EBC">
        <w:rPr>
          <w:b/>
          <w:szCs w:val="22"/>
        </w:rPr>
        <w:t>.</w:t>
      </w:r>
      <w:r w:rsidR="00E62EB5">
        <w:rPr>
          <w:b/>
          <w:szCs w:val="22"/>
        </w:rPr>
        <w:t>10</w:t>
      </w:r>
      <w:r w:rsidR="00062EBC">
        <w:rPr>
          <w:b/>
          <w:szCs w:val="22"/>
        </w:rPr>
        <w:t>.202</w:t>
      </w:r>
      <w:r w:rsidR="0088409B">
        <w:rPr>
          <w:b/>
          <w:szCs w:val="22"/>
        </w:rPr>
        <w:t>4</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7849D202"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 xml:space="preserve">issued </w:t>
      </w:r>
      <w:proofErr w:type="gramStart"/>
      <w:r w:rsidRPr="00874C7E">
        <w:rPr>
          <w:lang w:val="en-GB"/>
        </w:rPr>
        <w:t>by</w:t>
      </w:r>
      <w:r w:rsidR="007F583A" w:rsidRPr="00874C7E">
        <w:rPr>
          <w:lang w:val="en-GB"/>
        </w:rPr>
        <w:t xml:space="preserve">  ........................</w:t>
      </w:r>
      <w:proofErr w:type="gramEnd"/>
      <w:r w:rsidR="007F583A" w:rsidRPr="00874C7E">
        <w:rPr>
          <w:lang w:val="en-GB"/>
        </w:rPr>
        <w:t xml:space="preserve">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E62EB5">
        <w:rPr>
          <w:b/>
          <w:bCs/>
          <w:lang w:val="en-GB"/>
        </w:rPr>
        <w:t>03</w:t>
      </w:r>
      <w:r w:rsidR="00062EBC">
        <w:rPr>
          <w:b/>
          <w:bCs/>
          <w:lang w:val="en-GB"/>
        </w:rPr>
        <w:t>.</w:t>
      </w:r>
      <w:r w:rsidR="00E62EB5">
        <w:rPr>
          <w:b/>
          <w:bCs/>
          <w:lang w:val="en-GB"/>
        </w:rPr>
        <w:t>10</w:t>
      </w:r>
      <w:r w:rsidR="00062EBC">
        <w:rPr>
          <w:b/>
          <w:bCs/>
          <w:lang w:val="en-GB"/>
        </w:rPr>
        <w:t>.202</w:t>
      </w:r>
      <w:r w:rsidR="0088409B">
        <w:rPr>
          <w:b/>
          <w:bCs/>
          <w:lang w:val="en-GB"/>
        </w:rPr>
        <w:t>4</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w:t>
      </w:r>
      <w:proofErr w:type="gramStart"/>
      <w:r w:rsidR="007F583A" w:rsidRPr="00874C7E">
        <w:rPr>
          <w:szCs w:val="22"/>
          <w:lang w:val="en-GB"/>
        </w:rPr>
        <w:t>…..</w:t>
      </w:r>
      <w:proofErr w:type="gramEnd"/>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a joint stock company managed in a one tier system and functioning under the laws of Romania, having its headquarters in Romania, Bucharest, Calea Grivitei no. 365,</w:t>
      </w:r>
      <w:r w:rsidR="00F5380A" w:rsidRPr="00F5380A">
        <w:rPr>
          <w:szCs w:val="22"/>
          <w:lang w:val="en-GB"/>
        </w:rPr>
        <w:t xml:space="preserve"> </w:t>
      </w:r>
      <w:proofErr w:type="spellStart"/>
      <w:r w:rsidR="00F5380A">
        <w:rPr>
          <w:szCs w:val="22"/>
          <w:lang w:val="en-GB"/>
        </w:rPr>
        <w:t>Cex</w:t>
      </w:r>
      <w:proofErr w:type="spellEnd"/>
      <w:r w:rsidR="00F5380A">
        <w:rPr>
          <w:szCs w:val="22"/>
          <w:lang w:val="en-GB"/>
        </w:rPr>
        <w:t xml:space="preserve">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w:t>
      </w:r>
      <w:bookmarkStart w:id="3" w:name="_Hlk162438340"/>
      <w:r w:rsidR="0088409B" w:rsidRPr="0088409B">
        <w:rPr>
          <w:lang w:val="en-GB"/>
        </w:rPr>
        <w:t xml:space="preserve">132,870,492 </w:t>
      </w:r>
      <w:bookmarkEnd w:id="3"/>
      <w:r w:rsidRPr="00874C7E">
        <w:rPr>
          <w:lang w:val="en-GB"/>
        </w:rPr>
        <w:t>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4"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0829C6A0"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ordinary general shareholders meeting </w:t>
      </w:r>
      <w:r w:rsidR="000B1247" w:rsidRPr="0043371B">
        <w:rPr>
          <w:rFonts w:ascii="Times New Roman" w:hAnsi="Times New Roman"/>
          <w:iCs/>
          <w:sz w:val="22"/>
          <w:szCs w:val="22"/>
          <w:lang w:val="en-GB"/>
        </w:rPr>
        <w:t xml:space="preserve">to be assembled in the first calling on </w:t>
      </w:r>
      <w:r w:rsidR="00E62EB5">
        <w:rPr>
          <w:rFonts w:ascii="Times New Roman" w:hAnsi="Times New Roman"/>
          <w:b/>
          <w:sz w:val="22"/>
          <w:szCs w:val="22"/>
          <w:u w:val="single"/>
          <w:lang w:val="en-GB"/>
        </w:rPr>
        <w:t>10</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10</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sz w:val="22"/>
          <w:szCs w:val="22"/>
          <w:lang w:val="en-GB"/>
        </w:rPr>
        <w:t xml:space="preserve">, </w:t>
      </w:r>
      <w:r w:rsidR="00B377D3">
        <w:rPr>
          <w:rFonts w:ascii="Times New Roman" w:hAnsi="Times New Roman"/>
          <w:sz w:val="22"/>
          <w:szCs w:val="22"/>
          <w:lang w:val="en-GB"/>
        </w:rPr>
        <w:t xml:space="preserve">at </w:t>
      </w:r>
      <w:r w:rsidR="0036343C" w:rsidRPr="0043371B">
        <w:rPr>
          <w:rFonts w:ascii="Times New Roman" w:hAnsi="Times New Roman"/>
          <w:b/>
          <w:sz w:val="22"/>
          <w:szCs w:val="22"/>
          <w:lang w:val="en-GB"/>
        </w:rPr>
        <w:t>10:00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E62EB5">
        <w:rPr>
          <w:rFonts w:ascii="Times New Roman" w:hAnsi="Times New Roman"/>
          <w:b/>
          <w:sz w:val="22"/>
          <w:szCs w:val="22"/>
          <w:u w:val="single"/>
          <w:lang w:val="en-GB"/>
        </w:rPr>
        <w:t>11</w:t>
      </w:r>
      <w:r w:rsidR="00062EBC">
        <w:rPr>
          <w:rFonts w:ascii="Times New Roman" w:hAnsi="Times New Roman"/>
          <w:b/>
          <w:sz w:val="22"/>
          <w:szCs w:val="22"/>
          <w:u w:val="single"/>
          <w:lang w:val="en-GB"/>
        </w:rPr>
        <w:t>.</w:t>
      </w:r>
      <w:r w:rsidR="00E62EB5">
        <w:rPr>
          <w:rFonts w:ascii="Times New Roman" w:hAnsi="Times New Roman"/>
          <w:b/>
          <w:sz w:val="22"/>
          <w:szCs w:val="22"/>
          <w:u w:val="single"/>
          <w:lang w:val="en-GB"/>
        </w:rPr>
        <w:t>10</w:t>
      </w:r>
      <w:r w:rsidR="00062EBC">
        <w:rPr>
          <w:rFonts w:ascii="Times New Roman" w:hAnsi="Times New Roman"/>
          <w:b/>
          <w:sz w:val="22"/>
          <w:szCs w:val="22"/>
          <w:u w:val="single"/>
          <w:lang w:val="en-GB"/>
        </w:rPr>
        <w:t>.202</w:t>
      </w:r>
      <w:r w:rsidR="0088409B">
        <w:rPr>
          <w:rFonts w:ascii="Times New Roman" w:hAnsi="Times New Roman"/>
          <w:b/>
          <w:sz w:val="22"/>
          <w:szCs w:val="22"/>
          <w:u w:val="single"/>
          <w:lang w:val="en-GB"/>
        </w:rPr>
        <w:t>4</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 xml:space="preserve">10:00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Calea Grivitei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062EBC">
        <w:rPr>
          <w:rFonts w:ascii="Times New Roman" w:hAnsi="Times New Roman"/>
          <w:b/>
          <w:sz w:val="22"/>
          <w:szCs w:val="22"/>
          <w:lang w:val="en-GB"/>
        </w:rPr>
        <w:t>OGSM</w:t>
      </w:r>
      <w:r w:rsidR="0036343C" w:rsidRPr="0043371B">
        <w:rPr>
          <w:rFonts w:ascii="Times New Roman" w:hAnsi="Times New Roman"/>
          <w:sz w:val="22"/>
          <w:szCs w:val="22"/>
          <w:lang w:val="en-GB"/>
        </w:rPr>
        <w:t>")</w:t>
      </w:r>
    </w:p>
    <w:p w14:paraId="6F26F513" w14:textId="178E4946"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062EBC">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688B9218"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062EBC">
        <w:rPr>
          <w:rFonts w:ascii="Times New Roman" w:hAnsi="Times New Roman"/>
          <w:b/>
          <w:sz w:val="22"/>
          <w:szCs w:val="22"/>
          <w:lang w:val="en-GB"/>
        </w:rPr>
        <w:t>OGSM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75160C2A" w14:textId="169E3BC3" w:rsidR="00062EBC" w:rsidRDefault="00E62EB5" w:rsidP="00062EBC">
      <w:pPr>
        <w:pStyle w:val="ListParagraph"/>
        <w:numPr>
          <w:ilvl w:val="0"/>
          <w:numId w:val="14"/>
        </w:numPr>
        <w:spacing w:after="0" w:line="360" w:lineRule="auto"/>
        <w:jc w:val="both"/>
        <w:rPr>
          <w:rFonts w:ascii="Times New Roman" w:hAnsi="Times New Roman" w:cs="Times New Roman"/>
          <w:iCs/>
        </w:rPr>
      </w:pPr>
      <w:bookmarkStart w:id="5" w:name="_Hlk129883711"/>
      <w:r w:rsidRPr="00A62D68">
        <w:rPr>
          <w:rFonts w:ascii="Times New Roman" w:hAnsi="Times New Roman" w:cs="Times New Roman"/>
          <w:iCs/>
        </w:rPr>
        <w:t>Approval of the revocation of the mandate of the Company's financial auditor (Ernst &amp; Young SRL</w:t>
      </w:r>
      <w:r w:rsidR="00B37A5E">
        <w:rPr>
          <w:rFonts w:ascii="Times New Roman" w:hAnsi="Times New Roman" w:cs="Times New Roman"/>
          <w:iCs/>
        </w:rPr>
        <w:t>)</w:t>
      </w:r>
      <w:r w:rsidR="00062EBC" w:rsidRPr="004D1687">
        <w:rPr>
          <w:rFonts w:ascii="Times New Roman" w:hAnsi="Times New Roman" w:cs="Times New Roman"/>
          <w:iCs/>
        </w:rPr>
        <w:t>.</w:t>
      </w:r>
    </w:p>
    <w:p w14:paraId="3925E7D6"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A91517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9DDAA88" w14:textId="31F52E75" w:rsidR="00062EBC" w:rsidRDefault="00E62EB5" w:rsidP="00062EBC">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appointment of a new financial auditor of the Company, Deloitte Audit SRL, for the audit of the financial statements for the year 2024 (01.01.2024 - 31.12.2024) and for the year 2025 (01.01.2025 - 31.12.2025) and empowering the Chairman of the Board of Directors to negotiate and execute the audit agreement with the newly elected auditor</w:t>
      </w:r>
      <w:r w:rsidR="00062EBC" w:rsidRPr="004D1687">
        <w:rPr>
          <w:rFonts w:ascii="Times New Roman" w:hAnsi="Times New Roman" w:cs="Times New Roman"/>
          <w:iCs/>
        </w:rPr>
        <w:t>.</w:t>
      </w:r>
    </w:p>
    <w:p w14:paraId="2F37CA3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B54AE67" w14:textId="6AB36A5A" w:rsidR="00062EBC" w:rsidRDefault="00062EBC" w:rsidP="00062EBC">
      <w:pPr>
        <w:pStyle w:val="ListParagraph"/>
        <w:spacing w:after="0" w:line="360" w:lineRule="auto"/>
        <w:ind w:left="705"/>
        <w:jc w:val="both"/>
        <w:rPr>
          <w:rFonts w:ascii="Times New Roman" w:hAnsi="Times New Roman" w:cs="Times New Roman"/>
          <w:iCs/>
        </w:rPr>
      </w:pPr>
    </w:p>
    <w:p w14:paraId="77E4063C" w14:textId="2D79E5F9" w:rsidR="00062EBC" w:rsidRDefault="00E62EB5" w:rsidP="00062EBC">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amended remuneration policy, as the amended policy was presented to the Company's shareholders as part of the supporting documents for the OGSM</w:t>
      </w:r>
      <w:r w:rsidR="00062EBC" w:rsidRPr="004D1687">
        <w:rPr>
          <w:rFonts w:ascii="Times New Roman" w:hAnsi="Times New Roman" w:cs="Times New Roman"/>
          <w:iCs/>
        </w:rPr>
        <w:t>.</w:t>
      </w:r>
    </w:p>
    <w:p w14:paraId="29E5222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C68844" w14:textId="77777777" w:rsidR="00062EBC" w:rsidRPr="00E62EB5" w:rsidRDefault="00062EBC" w:rsidP="00E62EB5">
      <w:pPr>
        <w:spacing w:after="0" w:line="360" w:lineRule="auto"/>
        <w:jc w:val="both"/>
        <w:rPr>
          <w:rFonts w:ascii="Times New Roman" w:hAnsi="Times New Roman" w:cs="Times New Roman"/>
          <w:iCs/>
        </w:rPr>
      </w:pPr>
    </w:p>
    <w:p w14:paraId="2DA6DA6B" w14:textId="1450590D"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4F3A06E3" w14:textId="69910475" w:rsidR="0043371B" w:rsidRPr="00740A73" w:rsidRDefault="0043371B" w:rsidP="00F76F8E">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B41A7E">
        <w:rPr>
          <w:rFonts w:ascii="Times New Roman" w:hAnsi="Times New Roman" w:cs="Times New Roman"/>
          <w:b/>
          <w:lang w:val="ro-RO" w:eastAsia="zh-TW"/>
        </w:rPr>
      </w:r>
      <w:r w:rsidR="00B41A7E">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5"/>
    <w:p w14:paraId="56EFB3C9" w14:textId="77777777" w:rsidR="007F583A" w:rsidRPr="0036343C" w:rsidRDefault="007F583A" w:rsidP="0036343C">
      <w:pPr>
        <w:pStyle w:val="BodyTextIndent"/>
        <w:spacing w:line="360" w:lineRule="auto"/>
        <w:ind w:firstLine="0"/>
        <w:rPr>
          <w:szCs w:val="22"/>
        </w:rPr>
      </w:pPr>
    </w:p>
    <w:p w14:paraId="297370DC" w14:textId="177EFC41" w:rsidR="0036343C" w:rsidRPr="00F76F8E" w:rsidRDefault="0036343C" w:rsidP="0036343C">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(N</w:t>
      </w:r>
      <w:r w:rsidR="00F76F8E" w:rsidRPr="00F76F8E">
        <w:rPr>
          <w:rFonts w:ascii="Times New Roman" w:hAnsi="Times New Roman"/>
          <w:i/>
          <w:color w:val="BFBFBF" w:themeColor="background1" w:themeShade="BF"/>
          <w:sz w:val="22"/>
          <w:szCs w:val="22"/>
          <w:lang w:val="en-GB"/>
        </w:rPr>
        <w:t>ote on completing the correspondence vote ballot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sidR="00F76F8E">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sidR="00F76F8E">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or if no option is ticked, the vote will be cancelled.)</w:t>
      </w:r>
    </w:p>
    <w:p w14:paraId="4CBD6510" w14:textId="77777777" w:rsidR="0036343C" w:rsidRPr="0036343C" w:rsidRDefault="0036343C" w:rsidP="0036343C">
      <w:pPr>
        <w:spacing w:before="60" w:after="60" w:line="360" w:lineRule="auto"/>
        <w:ind w:left="360"/>
        <w:jc w:val="both"/>
        <w:rPr>
          <w:rFonts w:ascii="Times New Roman" w:hAnsi="Times New Roman" w:cs="Times New Roman"/>
          <w:lang w:val="ro-RO"/>
        </w:rPr>
      </w:pPr>
    </w:p>
    <w:p w14:paraId="18DAF90C" w14:textId="3BCE5C45" w:rsidR="0036343C" w:rsidRPr="00F76F8E"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t>This correspondence vote ballot</w:t>
      </w:r>
      <w:r w:rsidR="0036343C" w:rsidRPr="00F76F8E">
        <w:rPr>
          <w:rFonts w:ascii="Times New Roman" w:hAnsi="Times New Roman" w:cs="Times New Roman"/>
          <w:u w:val="single"/>
        </w:rPr>
        <w:t>:</w:t>
      </w:r>
    </w:p>
    <w:p w14:paraId="0BCE1EC1" w14:textId="4E42E422"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062EBC">
        <w:rPr>
          <w:rFonts w:ascii="Times New Roman" w:hAnsi="Times New Roman" w:cs="Times New Roman"/>
        </w:rPr>
        <w:t>OGSM</w:t>
      </w:r>
      <w:r>
        <w:rPr>
          <w:rFonts w:ascii="Times New Roman" w:hAnsi="Times New Roman" w:cs="Times New Roman"/>
        </w:rPr>
        <w:t xml:space="preserve"> of </w:t>
      </w:r>
      <w:r w:rsidR="00E62EB5">
        <w:rPr>
          <w:rFonts w:ascii="Times New Roman" w:hAnsi="Times New Roman" w:cs="Times New Roman"/>
          <w:b/>
          <w:bCs/>
        </w:rPr>
        <w:t>10</w:t>
      </w:r>
      <w:r w:rsidR="00062EBC" w:rsidRPr="00062EBC">
        <w:rPr>
          <w:rFonts w:ascii="Times New Roman" w:hAnsi="Times New Roman" w:cs="Times New Roman"/>
          <w:b/>
          <w:bCs/>
        </w:rPr>
        <w:t>.</w:t>
      </w:r>
      <w:r w:rsidR="00E62EB5">
        <w:rPr>
          <w:rFonts w:ascii="Times New Roman" w:hAnsi="Times New Roman" w:cs="Times New Roman"/>
          <w:b/>
          <w:bCs/>
        </w:rPr>
        <w:t>10</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xml:space="preserve"> and, if applicable, for the second convening of the same </w:t>
      </w:r>
      <w:r w:rsidR="00062EBC">
        <w:rPr>
          <w:rFonts w:ascii="Times New Roman" w:hAnsi="Times New Roman" w:cs="Times New Roman"/>
        </w:rPr>
        <w:t>OGSM</w:t>
      </w:r>
      <w:r>
        <w:rPr>
          <w:rFonts w:ascii="Times New Roman" w:hAnsi="Times New Roman" w:cs="Times New Roman"/>
        </w:rPr>
        <w:t xml:space="preserve"> on </w:t>
      </w:r>
      <w:r w:rsidR="00E62EB5">
        <w:rPr>
          <w:rFonts w:ascii="Times New Roman" w:hAnsi="Times New Roman" w:cs="Times New Roman"/>
          <w:b/>
          <w:bCs/>
        </w:rPr>
        <w:t>11</w:t>
      </w:r>
      <w:r w:rsidR="00062EBC" w:rsidRPr="00062EBC">
        <w:rPr>
          <w:rFonts w:ascii="Times New Roman" w:hAnsi="Times New Roman" w:cs="Times New Roman"/>
          <w:b/>
          <w:bCs/>
        </w:rPr>
        <w:t>.</w:t>
      </w:r>
      <w:r w:rsidR="00E62EB5">
        <w:rPr>
          <w:rFonts w:ascii="Times New Roman" w:hAnsi="Times New Roman" w:cs="Times New Roman"/>
          <w:b/>
          <w:bCs/>
        </w:rPr>
        <w:t>10</w:t>
      </w:r>
      <w:r w:rsidR="00062EBC" w:rsidRPr="00062EBC">
        <w:rPr>
          <w:rFonts w:ascii="Times New Roman" w:hAnsi="Times New Roman" w:cs="Times New Roman"/>
          <w:b/>
          <w:bCs/>
        </w:rPr>
        <w:t>.202</w:t>
      </w:r>
      <w:r w:rsidR="0088409B">
        <w:rPr>
          <w:rFonts w:ascii="Times New Roman" w:hAnsi="Times New Roman" w:cs="Times New Roman"/>
          <w:b/>
          <w:bCs/>
        </w:rPr>
        <w:t>4</w:t>
      </w:r>
      <w:r>
        <w:rPr>
          <w:rFonts w:ascii="Times New Roman" w:hAnsi="Times New Roman" w:cs="Times New Roman"/>
        </w:rPr>
        <w:t>, at 10:00 hours (Romania time)</w:t>
      </w:r>
      <w:r w:rsidR="0036343C" w:rsidRPr="00F76F8E">
        <w:rPr>
          <w:rFonts w:ascii="Times New Roman" w:hAnsi="Times New Roman" w:cs="Times New Roman"/>
        </w:rPr>
        <w:t>;</w:t>
      </w:r>
    </w:p>
    <w:p w14:paraId="7D7E7D91" w14:textId="101E3C2A"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w:t>
      </w:r>
      <w:r w:rsidR="00E62EB5" w:rsidRPr="001B40A8">
        <w:rPr>
          <w:rFonts w:ascii="Times New Roman" w:hAnsi="Times New Roman"/>
          <w:sz w:val="24"/>
          <w:szCs w:val="24"/>
        </w:rPr>
        <w:t xml:space="preserve">Law no. </w:t>
      </w:r>
      <w:r w:rsidR="00E62EB5">
        <w:rPr>
          <w:rFonts w:ascii="Times New Roman" w:hAnsi="Times New Roman"/>
          <w:sz w:val="24"/>
          <w:szCs w:val="24"/>
        </w:rPr>
        <w:t>214</w:t>
      </w:r>
      <w:r w:rsidR="00E62EB5" w:rsidRPr="001B40A8">
        <w:rPr>
          <w:rFonts w:ascii="Times New Roman" w:hAnsi="Times New Roman"/>
          <w:sz w:val="24"/>
          <w:szCs w:val="24"/>
        </w:rPr>
        <w:t>/20</w:t>
      </w:r>
      <w:r w:rsidR="00E62EB5">
        <w:rPr>
          <w:rFonts w:ascii="Times New Roman" w:hAnsi="Times New Roman"/>
          <w:sz w:val="24"/>
          <w:szCs w:val="24"/>
        </w:rPr>
        <w:t>24</w:t>
      </w:r>
      <w:r w:rsidR="00E62EB5" w:rsidRPr="001B40A8">
        <w:rPr>
          <w:rFonts w:ascii="Times New Roman" w:hAnsi="Times New Roman"/>
          <w:sz w:val="24"/>
          <w:szCs w:val="24"/>
        </w:rPr>
        <w:t xml:space="preserve"> </w:t>
      </w:r>
      <w:r w:rsidR="00E62EB5" w:rsidRPr="009E06C0">
        <w:rPr>
          <w:rFonts w:ascii="Times New Roman" w:hAnsi="Times New Roman"/>
          <w:sz w:val="24"/>
          <w:szCs w:val="24"/>
          <w:lang w:val="en-US"/>
        </w:rPr>
        <w:t>on the use of electronic signatures, time stamps and the provision of trust services based on them</w:t>
      </w:r>
      <w:r>
        <w:rPr>
          <w:rFonts w:ascii="Times New Roman" w:hAnsi="Times New Roman" w:cs="Times New Roman"/>
        </w:rPr>
        <w:t xml:space="preserve">) is </w:t>
      </w:r>
      <w:bookmarkStart w:id="6" w:name="_Hlk162438081"/>
      <w:r w:rsidR="00E62EB5">
        <w:rPr>
          <w:rFonts w:ascii="Times New Roman" w:hAnsi="Times New Roman" w:cs="Times New Roman"/>
          <w:b/>
          <w:bCs/>
        </w:rPr>
        <w:t>07</w:t>
      </w:r>
      <w:r w:rsidR="00062EBC" w:rsidRPr="00062EBC">
        <w:rPr>
          <w:rFonts w:ascii="Times New Roman" w:hAnsi="Times New Roman" w:cs="Times New Roman"/>
          <w:b/>
          <w:bCs/>
        </w:rPr>
        <w:t>.</w:t>
      </w:r>
      <w:r w:rsidR="00E62EB5">
        <w:rPr>
          <w:rFonts w:ascii="Times New Roman" w:hAnsi="Times New Roman" w:cs="Times New Roman"/>
          <w:b/>
          <w:bCs/>
        </w:rPr>
        <w:t>10</w:t>
      </w:r>
      <w:r w:rsidR="00062EBC" w:rsidRPr="00062EBC">
        <w:rPr>
          <w:rFonts w:ascii="Times New Roman" w:hAnsi="Times New Roman" w:cs="Times New Roman"/>
          <w:b/>
          <w:bCs/>
        </w:rPr>
        <w:t>.202</w:t>
      </w:r>
      <w:r w:rsidR="00705ADC">
        <w:rPr>
          <w:rFonts w:ascii="Times New Roman" w:hAnsi="Times New Roman" w:cs="Times New Roman"/>
          <w:b/>
          <w:bCs/>
        </w:rPr>
        <w:t>4</w:t>
      </w:r>
      <w:r>
        <w:rPr>
          <w:rFonts w:ascii="Times New Roman" w:hAnsi="Times New Roman" w:cs="Times New Roman"/>
        </w:rPr>
        <w:t>,</w:t>
      </w:r>
      <w:r w:rsidR="00705ADC">
        <w:rPr>
          <w:rFonts w:ascii="Times New Roman" w:hAnsi="Times New Roman" w:cs="Times New Roman"/>
        </w:rPr>
        <w:t xml:space="preserve"> at</w:t>
      </w:r>
      <w:r>
        <w:rPr>
          <w:rFonts w:ascii="Times New Roman" w:hAnsi="Times New Roman" w:cs="Times New Roman"/>
        </w:rPr>
        <w:t xml:space="preserve"> </w:t>
      </w:r>
      <w:r w:rsidR="00705ADC" w:rsidRPr="00705ADC">
        <w:rPr>
          <w:rFonts w:ascii="Times New Roman" w:hAnsi="Times New Roman" w:cs="Times New Roman"/>
          <w:b/>
          <w:bCs/>
        </w:rPr>
        <w:t>17:00 hours</w:t>
      </w:r>
      <w:r w:rsidR="00705ADC" w:rsidRPr="00705ADC">
        <w:rPr>
          <w:rFonts w:ascii="Times New Roman" w:hAnsi="Times New Roman" w:cs="Times New Roman"/>
        </w:rPr>
        <w:t xml:space="preserve"> </w:t>
      </w:r>
      <w:bookmarkEnd w:id="6"/>
      <w:r>
        <w:rPr>
          <w:rFonts w:ascii="Times New Roman" w:hAnsi="Times New Roman" w:cs="Times New Roman"/>
        </w:rPr>
        <w:t>(Romania time)</w:t>
      </w:r>
      <w:r w:rsidR="0036343C" w:rsidRPr="00F76F8E">
        <w:rPr>
          <w:rFonts w:ascii="Times New Roman" w:hAnsi="Times New Roman" w:cs="Times New Roman"/>
        </w:rPr>
        <w:t>;</w:t>
      </w:r>
    </w:p>
    <w:p w14:paraId="501883E0" w14:textId="72A2CD48"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7"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Calea Grivitei no. 365, </w:t>
      </w:r>
      <w:proofErr w:type="spellStart"/>
      <w:r w:rsidR="00F5380A">
        <w:rPr>
          <w:rFonts w:ascii="Times New Roman" w:hAnsi="Times New Roman"/>
        </w:rPr>
        <w:t>Cex</w:t>
      </w:r>
      <w:proofErr w:type="spellEnd"/>
      <w:r w:rsidR="00F5380A">
        <w:rPr>
          <w:rFonts w:ascii="Times New Roman" w:hAnsi="Times New Roman"/>
        </w:rPr>
        <w:t xml:space="preserve">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bookmarkStart w:id="8" w:name="_Hlk162438107"/>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E62EB5">
        <w:rPr>
          <w:rFonts w:ascii="Times New Roman" w:hAnsi="Times New Roman"/>
          <w:b/>
        </w:rPr>
        <w:t>10</w:t>
      </w:r>
      <w:r w:rsidR="00062EBC">
        <w:rPr>
          <w:rFonts w:ascii="Times New Roman" w:hAnsi="Times New Roman"/>
          <w:b/>
        </w:rPr>
        <w:t>/</w:t>
      </w:r>
      <w:r w:rsidR="00E62EB5">
        <w:rPr>
          <w:rFonts w:ascii="Times New Roman" w:hAnsi="Times New Roman"/>
          <w:b/>
        </w:rPr>
        <w:t>11</w:t>
      </w:r>
      <w:r w:rsidR="00062EBC">
        <w:rPr>
          <w:rFonts w:ascii="Times New Roman" w:hAnsi="Times New Roman"/>
          <w:b/>
        </w:rPr>
        <w:t xml:space="preserve"> </w:t>
      </w:r>
      <w:r w:rsidR="00E62EB5">
        <w:rPr>
          <w:rFonts w:ascii="Times New Roman" w:hAnsi="Times New Roman"/>
          <w:b/>
        </w:rPr>
        <w:t>OCTOBER</w:t>
      </w:r>
      <w:r w:rsidR="00062EBC">
        <w:rPr>
          <w:rFonts w:ascii="Times New Roman" w:hAnsi="Times New Roman"/>
          <w:b/>
        </w:rPr>
        <w:t xml:space="preserve"> 202</w:t>
      </w:r>
      <w:r w:rsidR="00351AB8">
        <w:rPr>
          <w:rFonts w:ascii="Times New Roman" w:hAnsi="Times New Roman"/>
          <w:b/>
        </w:rPr>
        <w:t>4</w:t>
      </w:r>
      <w:r w:rsidR="00F85B57" w:rsidRPr="00CE348B">
        <w:rPr>
          <w:rFonts w:ascii="Times New Roman" w:hAnsi="Times New Roman"/>
        </w:rPr>
        <w:t xml:space="preserve">" before </w:t>
      </w:r>
      <w:r w:rsidR="00E62EB5">
        <w:rPr>
          <w:rFonts w:ascii="Times New Roman" w:hAnsi="Times New Roman"/>
          <w:b/>
          <w:bCs/>
        </w:rPr>
        <w:t>07</w:t>
      </w:r>
      <w:r w:rsidR="00351AB8" w:rsidRPr="00351AB8">
        <w:rPr>
          <w:rFonts w:ascii="Times New Roman" w:hAnsi="Times New Roman"/>
          <w:b/>
          <w:bCs/>
        </w:rPr>
        <w:t>.</w:t>
      </w:r>
      <w:r w:rsidR="00E62EB5">
        <w:rPr>
          <w:rFonts w:ascii="Times New Roman" w:hAnsi="Times New Roman"/>
          <w:b/>
          <w:bCs/>
        </w:rPr>
        <w:t>10</w:t>
      </w:r>
      <w:r w:rsidR="00351AB8" w:rsidRPr="00351AB8">
        <w:rPr>
          <w:rFonts w:ascii="Times New Roman" w:hAnsi="Times New Roman"/>
          <w:b/>
          <w:bCs/>
        </w:rPr>
        <w:t xml:space="preserve">.2024, at 17:00 hours </w:t>
      </w:r>
      <w:r w:rsidR="00F85B57" w:rsidRPr="00CE348B">
        <w:rPr>
          <w:rFonts w:ascii="Times New Roman" w:hAnsi="Times New Roman"/>
        </w:rPr>
        <w:t>(Romania time)</w:t>
      </w:r>
      <w:r w:rsidR="00F85B57">
        <w:rPr>
          <w:rFonts w:ascii="Times New Roman" w:hAnsi="Times New Roman"/>
        </w:rPr>
        <w:t xml:space="preserve"> or </w:t>
      </w:r>
      <w:r w:rsidR="00F85B57" w:rsidRPr="00CE348B">
        <w:rPr>
          <w:rFonts w:ascii="Times New Roman" w:hAnsi="Times New Roman"/>
        </w:rPr>
        <w:t xml:space="preserve">by email with the </w:t>
      </w:r>
      <w:r w:rsidR="00BD04D6">
        <w:rPr>
          <w:rFonts w:ascii="Times New Roman" w:hAnsi="Times New Roman"/>
        </w:rPr>
        <w:t>qualified</w:t>
      </w:r>
      <w:r w:rsidR="00F85B57" w:rsidRPr="00CE348B">
        <w:rPr>
          <w:rFonts w:ascii="Times New Roman" w:hAnsi="Times New Roman"/>
        </w:rPr>
        <w:t xml:space="preserve"> electronic incorporated signature, as regulated under </w:t>
      </w:r>
      <w:r w:rsidR="00BD04D6" w:rsidRPr="005C403F">
        <w:rPr>
          <w:rFonts w:ascii="Times New Roman" w:hAnsi="Times New Roman"/>
        </w:rPr>
        <w:t xml:space="preserve">Law no. 214/2024 </w:t>
      </w:r>
      <w:r w:rsidR="00BD04D6" w:rsidRPr="005C403F">
        <w:rPr>
          <w:rFonts w:ascii="Times New Roman" w:hAnsi="Times New Roman"/>
          <w:lang w:val="en-US"/>
        </w:rPr>
        <w:t>on the use of electronic signatures, time stamps and the provision of trust services based on them</w:t>
      </w:r>
      <w:r w:rsidR="00F85B57" w:rsidRPr="00CE348B">
        <w:rPr>
          <w:rFonts w:ascii="Times New Roman" w:hAnsi="Times New Roman"/>
        </w:rPr>
        <w:t xml:space="preserve"> at the address </w:t>
      </w:r>
      <w:hyperlink r:id="rId10"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BD04D6">
        <w:rPr>
          <w:rFonts w:ascii="Times New Roman" w:hAnsi="Times New Roman"/>
          <w:b/>
        </w:rPr>
        <w:t>10</w:t>
      </w:r>
      <w:r w:rsidR="004F2664">
        <w:rPr>
          <w:rFonts w:ascii="Times New Roman" w:hAnsi="Times New Roman"/>
          <w:b/>
        </w:rPr>
        <w:t>/</w:t>
      </w:r>
      <w:r w:rsidR="00BD04D6">
        <w:rPr>
          <w:rFonts w:ascii="Times New Roman" w:hAnsi="Times New Roman"/>
          <w:b/>
        </w:rPr>
        <w:t>11</w:t>
      </w:r>
      <w:r w:rsidR="00062EBC">
        <w:rPr>
          <w:rFonts w:ascii="Times New Roman" w:hAnsi="Times New Roman"/>
          <w:b/>
        </w:rPr>
        <w:t xml:space="preserve"> </w:t>
      </w:r>
      <w:r w:rsidR="00BD04D6">
        <w:rPr>
          <w:rFonts w:ascii="Times New Roman" w:hAnsi="Times New Roman"/>
          <w:b/>
        </w:rPr>
        <w:t>OCTOBER</w:t>
      </w:r>
      <w:r w:rsidR="00062EBC">
        <w:rPr>
          <w:rFonts w:ascii="Times New Roman" w:hAnsi="Times New Roman"/>
          <w:b/>
        </w:rPr>
        <w:t xml:space="preserve"> 202</w:t>
      </w:r>
      <w:r w:rsidR="004F2664">
        <w:rPr>
          <w:rFonts w:ascii="Times New Roman" w:hAnsi="Times New Roman"/>
          <w:b/>
        </w:rPr>
        <w:t>4</w:t>
      </w:r>
      <w:r w:rsidR="00F85B57" w:rsidRPr="00CE348B">
        <w:rPr>
          <w:rFonts w:ascii="Times New Roman" w:hAnsi="Times New Roman"/>
        </w:rPr>
        <w:t xml:space="preserve">" before </w:t>
      </w:r>
      <w:r w:rsidR="00E613EB">
        <w:rPr>
          <w:rFonts w:ascii="Times New Roman" w:hAnsi="Times New Roman"/>
          <w:b/>
          <w:bCs/>
        </w:rPr>
        <w:t>07</w:t>
      </w:r>
      <w:r w:rsidR="004F2664" w:rsidRPr="004F2664">
        <w:rPr>
          <w:rFonts w:ascii="Times New Roman" w:hAnsi="Times New Roman"/>
          <w:b/>
          <w:bCs/>
        </w:rPr>
        <w:t>.</w:t>
      </w:r>
      <w:r w:rsidR="00BD04D6">
        <w:rPr>
          <w:rFonts w:ascii="Times New Roman" w:hAnsi="Times New Roman"/>
          <w:b/>
          <w:bCs/>
        </w:rPr>
        <w:t>10</w:t>
      </w:r>
      <w:r w:rsidR="004F2664" w:rsidRPr="004F2664">
        <w:rPr>
          <w:rFonts w:ascii="Times New Roman" w:hAnsi="Times New Roman"/>
          <w:b/>
          <w:bCs/>
        </w:rPr>
        <w:t>.2024, at 17:00 hours</w:t>
      </w:r>
      <w:r w:rsidR="00F85B57" w:rsidRPr="00CE348B">
        <w:rPr>
          <w:rFonts w:ascii="Times New Roman" w:hAnsi="Times New Roman"/>
        </w:rPr>
        <w:t xml:space="preserve"> (Romania time)</w:t>
      </w:r>
      <w:bookmarkEnd w:id="7"/>
      <w:bookmarkEnd w:id="8"/>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03A5B469"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w:t>
      </w:r>
      <w:proofErr w:type="spellStart"/>
      <w:r w:rsidRPr="00F76F8E">
        <w:rPr>
          <w:rFonts w:ascii="Times New Roman" w:hAnsi="Times New Roman" w:cs="Times New Roman"/>
        </w:rPr>
        <w:t>i</w:t>
      </w:r>
      <w:proofErr w:type="spellEnd"/>
      <w:r w:rsidRPr="00F76F8E">
        <w:rPr>
          <w:rFonts w:ascii="Times New Roman" w:hAnsi="Times New Roman" w:cs="Times New Roman"/>
        </w:rPr>
        <w:t>)</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bookmarkStart w:id="9" w:name="_Hlk162438132"/>
      <w:r w:rsidR="00E613EB">
        <w:rPr>
          <w:rFonts w:ascii="Times New Roman" w:hAnsi="Times New Roman"/>
          <w:b/>
          <w:bCs/>
        </w:rPr>
        <w:t>07</w:t>
      </w:r>
      <w:r w:rsidR="004F2664" w:rsidRPr="004F2664">
        <w:rPr>
          <w:rFonts w:ascii="Times New Roman" w:hAnsi="Times New Roman"/>
          <w:b/>
          <w:bCs/>
        </w:rPr>
        <w:t>.</w:t>
      </w:r>
      <w:r w:rsidR="00E613EB">
        <w:rPr>
          <w:rFonts w:ascii="Times New Roman" w:hAnsi="Times New Roman"/>
          <w:b/>
          <w:bCs/>
        </w:rPr>
        <w:t>10</w:t>
      </w:r>
      <w:r w:rsidR="004F2664" w:rsidRPr="004F2664">
        <w:rPr>
          <w:rFonts w:ascii="Times New Roman" w:hAnsi="Times New Roman"/>
          <w:b/>
          <w:bCs/>
        </w:rPr>
        <w:t>.2024, at 17:00 hours</w:t>
      </w:r>
      <w:r w:rsidR="00F85B57" w:rsidRPr="00CE348B">
        <w:rPr>
          <w:rFonts w:ascii="Times New Roman" w:hAnsi="Times New Roman"/>
        </w:rPr>
        <w:t xml:space="preserve"> </w:t>
      </w:r>
      <w:bookmarkEnd w:id="9"/>
      <w:r w:rsidR="00F85B57" w:rsidRPr="00CE348B">
        <w:rPr>
          <w:rFonts w:ascii="Times New Roman" w:hAnsi="Times New Roman"/>
        </w:rPr>
        <w:t>(Romania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78A4315D" w14:textId="6BAA2CBA" w:rsidR="0036343C"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4E06A935" w14:textId="77777777" w:rsidR="0036343C" w:rsidRPr="00F76F8E" w:rsidRDefault="0036343C" w:rsidP="0036343C">
      <w:pPr>
        <w:pStyle w:val="ListParagraph"/>
        <w:spacing w:before="60" w:after="60" w:line="360" w:lineRule="auto"/>
        <w:contextualSpacing w:val="0"/>
        <w:jc w:val="both"/>
        <w:rPr>
          <w:rFonts w:ascii="Times New Roman" w:hAnsi="Times New Roman" w:cs="Times New Roman"/>
        </w:rPr>
      </w:pP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10" w:name="_Hlk116900696"/>
      <w:bookmarkEnd w:id="4"/>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10"/>
    </w:p>
    <w:p w14:paraId="480F490D" w14:textId="59C11CC7" w:rsidR="0036343C" w:rsidRPr="00F76F8E" w:rsidRDefault="0010427A" w:rsidP="0036343C">
      <w:pPr>
        <w:pStyle w:val="AODocTxt"/>
        <w:numPr>
          <w:ilvl w:val="0"/>
          <w:numId w:val="21"/>
        </w:numPr>
        <w:spacing w:line="360" w:lineRule="auto"/>
        <w:ind w:left="567" w:hanging="425"/>
      </w:pPr>
      <w:bookmarkStart w:id="11" w:name="_Hlk116900761"/>
      <w:r>
        <w:lastRenderedPageBreak/>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0036343C" w:rsidRPr="00F76F8E">
        <w:rPr>
          <w:b/>
        </w:rPr>
        <w:t xml:space="preserve">a) </w:t>
      </w:r>
      <w:bookmarkStart w:id="12"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a copy of the identification document of the legal representative (IB or IC for Romanian citizens or passport for foreign citizens</w:t>
      </w:r>
      <w:r w:rsidR="00533641" w:rsidRPr="00F76F8E">
        <w:t>)</w:t>
      </w:r>
      <w:r w:rsidR="00533641">
        <w:t xml:space="preserve"> of the Representative – legal person</w:t>
      </w:r>
      <w:bookmarkEnd w:id="11"/>
      <w:bookmarkEnd w:id="12"/>
      <w:r w:rsidR="0036343C" w:rsidRPr="00F76F8E">
        <w:t>.</w:t>
      </w:r>
    </w:p>
    <w:p w14:paraId="0D725AC8" w14:textId="77777777" w:rsidR="0036343C" w:rsidRPr="00F76F8E" w:rsidRDefault="0036343C" w:rsidP="0036343C">
      <w:pPr>
        <w:pStyle w:val="AODocTxt"/>
        <w:numPr>
          <w:ilvl w:val="0"/>
          <w:numId w:val="0"/>
        </w:numPr>
        <w:spacing w:line="360" w:lineRule="auto"/>
        <w:ind w:left="284"/>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13"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13"/>
    <w:p w14:paraId="29047622" w14:textId="100EF902" w:rsidR="0005445E" w:rsidRPr="00F76F8E" w:rsidRDefault="0005445E" w:rsidP="0036343C">
      <w:pPr>
        <w:pStyle w:val="Stext"/>
        <w:spacing w:after="100" w:afterAutospacing="1" w:line="240" w:lineRule="auto"/>
        <w:rPr>
          <w:rFonts w:ascii="Times New Roman" w:hAnsi="Times New Roman"/>
          <w:lang w:val="en-GB"/>
        </w:rPr>
      </w:pPr>
    </w:p>
    <w:sectPr w:rsidR="0005445E" w:rsidRPr="00F76F8E"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2FA31" w14:textId="77777777" w:rsidR="008E3532" w:rsidRDefault="008E3532" w:rsidP="00234847">
      <w:pPr>
        <w:spacing w:after="0" w:line="240" w:lineRule="auto"/>
      </w:pPr>
      <w:r>
        <w:separator/>
      </w:r>
    </w:p>
  </w:endnote>
  <w:endnote w:type="continuationSeparator" w:id="0">
    <w:p w14:paraId="22930438" w14:textId="77777777" w:rsidR="008E3532" w:rsidRDefault="008E3532" w:rsidP="00234847">
      <w:pPr>
        <w:spacing w:after="0" w:line="240" w:lineRule="auto"/>
      </w:pPr>
      <w:r>
        <w:continuationSeparator/>
      </w:r>
    </w:p>
  </w:endnote>
  <w:endnote w:type="continuationNotice" w:id="1">
    <w:p w14:paraId="4025D781" w14:textId="77777777" w:rsidR="008E3532" w:rsidRDefault="008E3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DA9B6" w14:textId="77777777" w:rsidR="008E3532" w:rsidRDefault="008E3532" w:rsidP="00234847">
      <w:pPr>
        <w:spacing w:after="0" w:line="240" w:lineRule="auto"/>
      </w:pPr>
      <w:r>
        <w:separator/>
      </w:r>
    </w:p>
  </w:footnote>
  <w:footnote w:type="continuationSeparator" w:id="0">
    <w:p w14:paraId="35381A1C" w14:textId="77777777" w:rsidR="008E3532" w:rsidRDefault="008E3532" w:rsidP="00234847">
      <w:pPr>
        <w:spacing w:after="0" w:line="240" w:lineRule="auto"/>
      </w:pPr>
      <w:r>
        <w:continuationSeparator/>
      </w:r>
    </w:p>
  </w:footnote>
  <w:footnote w:type="continuationNotice" w:id="1">
    <w:p w14:paraId="0EC1533E" w14:textId="77777777" w:rsidR="008E3532" w:rsidRDefault="008E35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4388C19A" w:rsidR="00C0767C" w:rsidRDefault="00C0767C">
    <w:pPr>
      <w:pStyle w:val="Header"/>
    </w:pPr>
    <w:r>
      <w:rPr>
        <w:noProof/>
      </w:rPr>
      <w:drawing>
        <wp:anchor distT="0" distB="0" distL="114300" distR="114300" simplePos="0" relativeHeight="251658240" behindDoc="1" locked="0" layoutInCell="1" allowOverlap="1" wp14:anchorId="5C9F343B" wp14:editId="07658199">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0780038" w:rsidR="00234847" w:rsidRDefault="00B41A7E">
    <w:pPr>
      <w:pStyle w:val="Header"/>
    </w:pPr>
    <w:r>
      <w:rPr>
        <w:noProof/>
      </w:rPr>
      <mc:AlternateContent>
        <mc:Choice Requires="wps">
          <w:drawing>
            <wp:anchor distT="45720" distB="45720" distL="114300" distR="114300" simplePos="0" relativeHeight="251660288" behindDoc="0" locked="0" layoutInCell="1" allowOverlap="1" wp14:anchorId="39ABB290" wp14:editId="685C1CE8">
              <wp:simplePos x="0" y="0"/>
              <wp:positionH relativeFrom="column">
                <wp:posOffset>-838835</wp:posOffset>
              </wp:positionH>
              <wp:positionV relativeFrom="paragraph">
                <wp:posOffset>2917825</wp:posOffset>
              </wp:positionV>
              <wp:extent cx="190500" cy="2286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solidFill>
                        <a:srgbClr val="FFFFFF"/>
                      </a:solidFill>
                      <a:ln w="9525">
                        <a:noFill/>
                        <a:miter lim="800000"/>
                        <a:headEnd/>
                        <a:tailEnd/>
                      </a:ln>
                    </wps:spPr>
                    <wps:txbx>
                      <w:txbxContent>
                        <w:p w14:paraId="12E00C32" w14:textId="05F46033" w:rsidR="00B41A7E" w:rsidRDefault="00B41A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BB290" id="_x0000_t202" coordsize="21600,21600" o:spt="202" path="m,l,21600r21600,l21600,xe">
              <v:stroke joinstyle="miter"/>
              <v:path gradientshapeok="t" o:connecttype="rect"/>
            </v:shapetype>
            <v:shape id="Text Box 2" o:spid="_x0000_s1026" type="#_x0000_t202" style="position:absolute;margin-left:-66.05pt;margin-top:229.75pt;width:15pt;height:1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" stroked="f">
              <v:textbox>
                <w:txbxContent>
                  <w:p w14:paraId="12E00C32" w14:textId="05F46033" w:rsidR="00B41A7E" w:rsidRDefault="00B41A7E"/>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5"/>
  </w:num>
  <w:num w:numId="5" w16cid:durableId="353894513">
    <w:abstractNumId w:val="2"/>
  </w:num>
  <w:num w:numId="6" w16cid:durableId="1694305504">
    <w:abstractNumId w:val="15"/>
  </w:num>
  <w:num w:numId="7" w16cid:durableId="131795838">
    <w:abstractNumId w:val="18"/>
  </w:num>
  <w:num w:numId="8" w16cid:durableId="1011104018">
    <w:abstractNumId w:val="4"/>
  </w:num>
  <w:num w:numId="9" w16cid:durableId="1553467468">
    <w:abstractNumId w:val="6"/>
  </w:num>
  <w:num w:numId="10" w16cid:durableId="330835586">
    <w:abstractNumId w:val="13"/>
  </w:num>
  <w:num w:numId="11" w16cid:durableId="478422641">
    <w:abstractNumId w:val="12"/>
  </w:num>
  <w:num w:numId="12" w16cid:durableId="2009365692">
    <w:abstractNumId w:val="16"/>
  </w:num>
  <w:num w:numId="13" w16cid:durableId="1162165061">
    <w:abstractNumId w:val="10"/>
  </w:num>
  <w:num w:numId="14" w16cid:durableId="1982616503">
    <w:abstractNumId w:val="11"/>
  </w:num>
  <w:num w:numId="15" w16cid:durableId="566453859">
    <w:abstractNumId w:val="17"/>
  </w:num>
  <w:num w:numId="16" w16cid:durableId="19089876">
    <w:abstractNumId w:val="19"/>
  </w:num>
  <w:num w:numId="17" w16cid:durableId="1836145267">
    <w:abstractNumId w:val="7"/>
  </w:num>
  <w:num w:numId="18" w16cid:durableId="97415766">
    <w:abstractNumId w:val="14"/>
  </w:num>
  <w:num w:numId="19" w16cid:durableId="1316297737">
    <w:abstractNumId w:val="9"/>
  </w:num>
  <w:num w:numId="20" w16cid:durableId="1749887243">
    <w:abstractNumId w:val="8"/>
  </w:num>
  <w:num w:numId="21" w16cid:durableId="11837132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7605D"/>
    <w:rsid w:val="00193DBE"/>
    <w:rsid w:val="001B722E"/>
    <w:rsid w:val="001C12B0"/>
    <w:rsid w:val="001C317E"/>
    <w:rsid w:val="001F6787"/>
    <w:rsid w:val="00213E24"/>
    <w:rsid w:val="002212F5"/>
    <w:rsid w:val="00234847"/>
    <w:rsid w:val="00244BF4"/>
    <w:rsid w:val="0027069D"/>
    <w:rsid w:val="002938A3"/>
    <w:rsid w:val="002C0E77"/>
    <w:rsid w:val="0031456B"/>
    <w:rsid w:val="00337857"/>
    <w:rsid w:val="00351AB8"/>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F0183"/>
    <w:rsid w:val="004F2664"/>
    <w:rsid w:val="00533641"/>
    <w:rsid w:val="00533AF3"/>
    <w:rsid w:val="00535713"/>
    <w:rsid w:val="00546DD0"/>
    <w:rsid w:val="00566086"/>
    <w:rsid w:val="00571CBB"/>
    <w:rsid w:val="00590CC7"/>
    <w:rsid w:val="005C2554"/>
    <w:rsid w:val="00612878"/>
    <w:rsid w:val="00617CCB"/>
    <w:rsid w:val="006278FE"/>
    <w:rsid w:val="00646E70"/>
    <w:rsid w:val="006512C0"/>
    <w:rsid w:val="00690362"/>
    <w:rsid w:val="006A0841"/>
    <w:rsid w:val="006A1A03"/>
    <w:rsid w:val="006D1AAE"/>
    <w:rsid w:val="006D4632"/>
    <w:rsid w:val="00705ADC"/>
    <w:rsid w:val="00716594"/>
    <w:rsid w:val="00735C35"/>
    <w:rsid w:val="00797015"/>
    <w:rsid w:val="007D0B93"/>
    <w:rsid w:val="007D7B2A"/>
    <w:rsid w:val="007F583A"/>
    <w:rsid w:val="00810CD5"/>
    <w:rsid w:val="00820945"/>
    <w:rsid w:val="008512C5"/>
    <w:rsid w:val="00872145"/>
    <w:rsid w:val="00874C7E"/>
    <w:rsid w:val="0088409B"/>
    <w:rsid w:val="008B461C"/>
    <w:rsid w:val="008D334D"/>
    <w:rsid w:val="008E3532"/>
    <w:rsid w:val="008F7211"/>
    <w:rsid w:val="00965116"/>
    <w:rsid w:val="00985A2B"/>
    <w:rsid w:val="009C02B6"/>
    <w:rsid w:val="009E50BB"/>
    <w:rsid w:val="00A31255"/>
    <w:rsid w:val="00A63526"/>
    <w:rsid w:val="00A66EFC"/>
    <w:rsid w:val="00A71C1E"/>
    <w:rsid w:val="00AC2419"/>
    <w:rsid w:val="00AC5C1C"/>
    <w:rsid w:val="00AE602A"/>
    <w:rsid w:val="00AF48D0"/>
    <w:rsid w:val="00B2354D"/>
    <w:rsid w:val="00B377D3"/>
    <w:rsid w:val="00B37A5E"/>
    <w:rsid w:val="00B41A7E"/>
    <w:rsid w:val="00B82AC9"/>
    <w:rsid w:val="00BA014B"/>
    <w:rsid w:val="00BD04D6"/>
    <w:rsid w:val="00C0767C"/>
    <w:rsid w:val="00C1198E"/>
    <w:rsid w:val="00C5455B"/>
    <w:rsid w:val="00C72D23"/>
    <w:rsid w:val="00CE1C8E"/>
    <w:rsid w:val="00CF44F2"/>
    <w:rsid w:val="00D42A4C"/>
    <w:rsid w:val="00DA629A"/>
    <w:rsid w:val="00DC5FE4"/>
    <w:rsid w:val="00E406F4"/>
    <w:rsid w:val="00E613EB"/>
    <w:rsid w:val="00E62EB5"/>
    <w:rsid w:val="00E748A1"/>
    <w:rsid w:val="00EF35EC"/>
    <w:rsid w:val="00F22C9A"/>
    <w:rsid w:val="00F5380A"/>
    <w:rsid w:val="00F76F8E"/>
    <w:rsid w:val="00F82593"/>
    <w:rsid w:val="00F832D6"/>
    <w:rsid w:val="00F85B57"/>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F8CEC32-5FD2-41E2-BA7C-73982EAFF42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2024-09-06T13:34:00Z</dcterms:created>
  <dcterms:modified xsi:type="dcterms:W3CDTF">2024-09-09T10:54:00Z</dcterms:modified>
</cp:coreProperties>
</file>